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52" w:rsidRPr="00140721" w:rsidRDefault="00D66041" w:rsidP="00641852">
      <w:pPr>
        <w:rPr>
          <w:rFonts w:ascii="Calibri" w:hAnsi="Calibri" w:cs="Arial"/>
        </w:rPr>
      </w:pPr>
      <w:r w:rsidRPr="00140721">
        <w:rPr>
          <w:rFonts w:ascii="Calibri" w:hAnsi="Calibri" w:cs="Arial"/>
        </w:rPr>
        <w:t xml:space="preserve">Dear </w:t>
      </w:r>
      <w:r w:rsidRPr="00140721">
        <w:rPr>
          <w:rFonts w:ascii="Calibri" w:hAnsi="Calibri" w:cs="Arial"/>
          <w:color w:val="FF0000"/>
        </w:rPr>
        <w:t>Council</w:t>
      </w:r>
      <w:r w:rsidR="00D04470" w:rsidRPr="00140721">
        <w:rPr>
          <w:rFonts w:ascii="Calibri" w:hAnsi="Calibri" w:cs="Arial"/>
          <w:color w:val="FF0000"/>
        </w:rPr>
        <w:t>,</w:t>
      </w:r>
    </w:p>
    <w:p w:rsidR="00641852" w:rsidRPr="00140721" w:rsidRDefault="00641852" w:rsidP="00641852">
      <w:pPr>
        <w:rPr>
          <w:rFonts w:ascii="Calibri" w:hAnsi="Calibri" w:cs="Arial"/>
          <w:sz w:val="16"/>
          <w:szCs w:val="16"/>
        </w:rPr>
      </w:pPr>
    </w:p>
    <w:p w:rsidR="00D04470" w:rsidRPr="00140721" w:rsidRDefault="00D04470" w:rsidP="00D04470">
      <w:pPr>
        <w:pStyle w:val="NormalWeb"/>
        <w:rPr>
          <w:rFonts w:ascii="Calibri" w:hAnsi="Calibri"/>
        </w:rPr>
      </w:pPr>
      <w:r w:rsidRPr="00140721">
        <w:rPr>
          <w:rFonts w:ascii="Calibri" w:hAnsi="Calibri"/>
        </w:rPr>
        <w:t>This is a Freedom of Information Request.</w:t>
      </w:r>
    </w:p>
    <w:p w:rsidR="006B2FC5" w:rsidRPr="00140721" w:rsidRDefault="00D04470" w:rsidP="00140721">
      <w:pPr>
        <w:pStyle w:val="NormalWeb"/>
        <w:rPr>
          <w:rFonts w:ascii="Calibri" w:hAnsi="Calibri"/>
        </w:rPr>
      </w:pPr>
      <w:r w:rsidRPr="00140721">
        <w:rPr>
          <w:rFonts w:ascii="Calibri" w:hAnsi="Calibri"/>
        </w:rPr>
        <w:t xml:space="preserve">Could you please </w:t>
      </w:r>
      <w:proofErr w:type="gramStart"/>
      <w:r w:rsidRPr="00140721">
        <w:rPr>
          <w:rFonts w:ascii="Calibri" w:hAnsi="Calibri"/>
        </w:rPr>
        <w:t>provide:</w:t>
      </w:r>
      <w:proofErr w:type="gramEnd"/>
    </w:p>
    <w:p w:rsidR="006B2FC5" w:rsidRPr="00140721" w:rsidRDefault="00EC0148" w:rsidP="00641852">
      <w:pPr>
        <w:rPr>
          <w:rFonts w:ascii="Calibri" w:hAnsi="Calibri" w:cs="Arial"/>
          <w:b/>
        </w:rPr>
      </w:pPr>
      <w:r w:rsidRPr="00140721">
        <w:rPr>
          <w:rFonts w:ascii="Calibri" w:hAnsi="Calibri" w:cs="Arial"/>
          <w:b/>
        </w:rPr>
        <w:t xml:space="preserve">Section 1: </w:t>
      </w:r>
      <w:r w:rsidR="006B2FC5" w:rsidRPr="00140721">
        <w:rPr>
          <w:rFonts w:ascii="Calibri" w:hAnsi="Calibri" w:cs="Arial"/>
          <w:b/>
        </w:rPr>
        <w:t>Public Liability Insurance Policy Information &amp; Contents</w:t>
      </w:r>
    </w:p>
    <w:p w:rsidR="00641852" w:rsidRPr="00140721" w:rsidRDefault="006B2FC5" w:rsidP="00641852">
      <w:pPr>
        <w:rPr>
          <w:rFonts w:ascii="Calibri" w:hAnsi="Calibri" w:cs="Arial"/>
          <w:sz w:val="16"/>
          <w:szCs w:val="16"/>
        </w:rPr>
      </w:pPr>
      <w:r w:rsidRPr="00140721">
        <w:rPr>
          <w:rFonts w:ascii="Calibri" w:hAnsi="Calibri" w:cs="Arial"/>
        </w:rPr>
        <w:t xml:space="preserve"> </w:t>
      </w:r>
    </w:p>
    <w:p w:rsidR="00623400" w:rsidRPr="00140721" w:rsidRDefault="00641852" w:rsidP="00D87246">
      <w:pPr>
        <w:numPr>
          <w:ilvl w:val="0"/>
          <w:numId w:val="17"/>
        </w:numPr>
        <w:rPr>
          <w:rFonts w:ascii="Calibri" w:hAnsi="Calibri" w:cs="Arial"/>
        </w:rPr>
      </w:pPr>
      <w:proofErr w:type="gramStart"/>
      <w:r w:rsidRPr="00140721">
        <w:rPr>
          <w:rFonts w:ascii="Calibri" w:hAnsi="Calibri" w:cs="Arial"/>
        </w:rPr>
        <w:t xml:space="preserve">Copies of all commercial </w:t>
      </w:r>
      <w:r w:rsidR="00D87246" w:rsidRPr="00140721">
        <w:rPr>
          <w:rFonts w:ascii="Calibri" w:hAnsi="Calibri" w:cs="Arial"/>
        </w:rPr>
        <w:t>p</w:t>
      </w:r>
      <w:r w:rsidRPr="00140721">
        <w:rPr>
          <w:rFonts w:ascii="Calibri" w:hAnsi="Calibri" w:cs="Arial"/>
        </w:rPr>
        <w:t>ub</w:t>
      </w:r>
      <w:r w:rsidR="00D87246" w:rsidRPr="00140721">
        <w:rPr>
          <w:rFonts w:ascii="Calibri" w:hAnsi="Calibri" w:cs="Arial"/>
        </w:rPr>
        <w:t xml:space="preserve">lic liability insurance policy certificates </w:t>
      </w:r>
      <w:r w:rsidR="00623400" w:rsidRPr="00140721">
        <w:rPr>
          <w:rFonts w:ascii="Calibri" w:hAnsi="Calibri" w:cs="Arial"/>
        </w:rPr>
        <w:t>held by [</w:t>
      </w:r>
      <w:r w:rsidR="00623400" w:rsidRPr="00140721">
        <w:rPr>
          <w:rFonts w:ascii="Calibri" w:hAnsi="Calibri" w:cs="Arial"/>
          <w:color w:val="FF0000"/>
        </w:rPr>
        <w:t>COUNCIL</w:t>
      </w:r>
      <w:r w:rsidR="00515FF2" w:rsidRPr="00140721">
        <w:rPr>
          <w:rFonts w:ascii="Calibri" w:hAnsi="Calibri" w:cs="Arial"/>
        </w:rPr>
        <w:t>]</w:t>
      </w:r>
      <w:r w:rsidR="00623400" w:rsidRPr="00140721">
        <w:rPr>
          <w:rFonts w:ascii="Calibri" w:hAnsi="Calibri" w:cs="Arial"/>
        </w:rPr>
        <w:t xml:space="preserve"> </w:t>
      </w:r>
      <w:r w:rsidR="00D04470" w:rsidRPr="00140721">
        <w:rPr>
          <w:rFonts w:ascii="Calibri" w:hAnsi="Calibri" w:cs="Arial"/>
        </w:rPr>
        <w:t xml:space="preserve">including </w:t>
      </w:r>
      <w:r w:rsidR="00D87246" w:rsidRPr="00140721">
        <w:rPr>
          <w:rFonts w:ascii="Calibri" w:hAnsi="Calibri" w:cs="Arial"/>
        </w:rPr>
        <w:t xml:space="preserve">what is covered, policy numbers, </w:t>
      </w:r>
      <w:r w:rsidRPr="00140721">
        <w:rPr>
          <w:rFonts w:ascii="Calibri" w:hAnsi="Calibri" w:cs="Arial"/>
        </w:rPr>
        <w:t>providers and un</w:t>
      </w:r>
      <w:r w:rsidR="00D04470" w:rsidRPr="00140721">
        <w:rPr>
          <w:rFonts w:ascii="Calibri" w:hAnsi="Calibri" w:cs="Arial"/>
        </w:rPr>
        <w:t>derwriters.</w:t>
      </w:r>
      <w:proofErr w:type="gramEnd"/>
      <w:r w:rsidR="00D04470" w:rsidRPr="00140721">
        <w:rPr>
          <w:rFonts w:ascii="Calibri" w:hAnsi="Calibri" w:cs="Arial"/>
        </w:rPr>
        <w:t xml:space="preserve"> P</w:t>
      </w:r>
      <w:r w:rsidR="00623400" w:rsidRPr="00140721">
        <w:rPr>
          <w:rFonts w:ascii="Calibri" w:hAnsi="Calibri" w:cs="Arial"/>
        </w:rPr>
        <w:t xml:space="preserve">lease </w:t>
      </w:r>
      <w:r w:rsidR="00D04470" w:rsidRPr="00140721">
        <w:rPr>
          <w:rFonts w:ascii="Calibri" w:hAnsi="Calibri" w:cs="Arial"/>
        </w:rPr>
        <w:t>include all documents in these policies</w:t>
      </w:r>
      <w:r w:rsidR="00515FF2" w:rsidRPr="00140721">
        <w:rPr>
          <w:rFonts w:ascii="Calibri" w:hAnsi="Calibri" w:cs="Arial"/>
        </w:rPr>
        <w:t xml:space="preserve"> that mention</w:t>
      </w:r>
      <w:r w:rsidR="00623400" w:rsidRPr="00140721">
        <w:rPr>
          <w:rFonts w:ascii="Calibri" w:hAnsi="Calibri" w:cs="Arial"/>
        </w:rPr>
        <w:t>:</w:t>
      </w:r>
    </w:p>
    <w:p w:rsidR="00623400" w:rsidRPr="00140721" w:rsidRDefault="00623400" w:rsidP="00515FF2">
      <w:pPr>
        <w:numPr>
          <w:ilvl w:val="0"/>
          <w:numId w:val="23"/>
        </w:numPr>
        <w:rPr>
          <w:rFonts w:ascii="Calibri" w:hAnsi="Calibri" w:cs="Arial"/>
        </w:rPr>
      </w:pPr>
      <w:r w:rsidRPr="00140721">
        <w:rPr>
          <w:rFonts w:ascii="Calibri" w:hAnsi="Calibri" w:cs="Arial"/>
        </w:rPr>
        <w:t>“</w:t>
      </w:r>
      <w:r w:rsidRPr="00140721">
        <w:rPr>
          <w:rFonts w:ascii="Calibri" w:hAnsi="Calibri"/>
        </w:rPr>
        <w:t xml:space="preserve">electromagnetic </w:t>
      </w:r>
      <w:r w:rsidR="00D04470" w:rsidRPr="00140721">
        <w:rPr>
          <w:rFonts w:ascii="Calibri" w:hAnsi="Calibri"/>
        </w:rPr>
        <w:t>field exposure</w:t>
      </w:r>
      <w:r w:rsidRPr="00140721">
        <w:rPr>
          <w:rFonts w:ascii="Calibri" w:hAnsi="Calibri"/>
        </w:rPr>
        <w:t xml:space="preserve"> (EMF)</w:t>
      </w:r>
      <w:r w:rsidR="00D04470" w:rsidRPr="00140721">
        <w:rPr>
          <w:rFonts w:ascii="Calibri" w:hAnsi="Calibri" w:cs="Arial"/>
        </w:rPr>
        <w:t>”</w:t>
      </w:r>
    </w:p>
    <w:p w:rsidR="00623400" w:rsidRPr="00140721" w:rsidRDefault="00623400" w:rsidP="00515FF2">
      <w:pPr>
        <w:numPr>
          <w:ilvl w:val="0"/>
          <w:numId w:val="23"/>
        </w:numPr>
        <w:rPr>
          <w:rFonts w:ascii="Calibri" w:hAnsi="Calibri" w:cs="Arial"/>
        </w:rPr>
      </w:pPr>
      <w:r w:rsidRPr="00140721">
        <w:rPr>
          <w:rFonts w:ascii="Calibri" w:hAnsi="Calibri" w:cs="Arial"/>
        </w:rPr>
        <w:t>“</w:t>
      </w:r>
      <w:r w:rsidRPr="00140721">
        <w:rPr>
          <w:rFonts w:ascii="Calibri" w:hAnsi="Calibri"/>
        </w:rPr>
        <w:t>EMF radiation</w:t>
      </w:r>
      <w:r w:rsidRPr="00140721">
        <w:rPr>
          <w:rFonts w:ascii="Calibri" w:hAnsi="Calibri" w:cs="Arial"/>
        </w:rPr>
        <w:t>”</w:t>
      </w:r>
    </w:p>
    <w:p w:rsidR="00623400" w:rsidRPr="00140721" w:rsidRDefault="00623400" w:rsidP="00515FF2">
      <w:pPr>
        <w:numPr>
          <w:ilvl w:val="0"/>
          <w:numId w:val="23"/>
        </w:numPr>
        <w:rPr>
          <w:rFonts w:ascii="Calibri" w:hAnsi="Calibri" w:cs="Arial"/>
        </w:rPr>
      </w:pPr>
      <w:r w:rsidRPr="00140721">
        <w:rPr>
          <w:rFonts w:ascii="Calibri" w:hAnsi="Calibri" w:cs="Arial"/>
        </w:rPr>
        <w:t>“</w:t>
      </w:r>
      <w:r w:rsidRPr="00140721">
        <w:rPr>
          <w:rFonts w:ascii="Calibri" w:hAnsi="Calibri"/>
        </w:rPr>
        <w:t>electromagnetic radiation</w:t>
      </w:r>
      <w:r w:rsidRPr="00140721">
        <w:rPr>
          <w:rFonts w:ascii="Calibri" w:hAnsi="Calibri" w:cs="Arial"/>
        </w:rPr>
        <w:t>”</w:t>
      </w:r>
    </w:p>
    <w:p w:rsidR="00623400" w:rsidRPr="00140721" w:rsidRDefault="00623400" w:rsidP="00515FF2">
      <w:pPr>
        <w:numPr>
          <w:ilvl w:val="0"/>
          <w:numId w:val="23"/>
        </w:numPr>
        <w:rPr>
          <w:rFonts w:ascii="Calibri" w:hAnsi="Calibri" w:cs="Arial"/>
        </w:rPr>
      </w:pPr>
      <w:r w:rsidRPr="00140721">
        <w:rPr>
          <w:rFonts w:ascii="Calibri" w:hAnsi="Calibri" w:cs="Arial"/>
        </w:rPr>
        <w:t>“</w:t>
      </w:r>
      <w:r w:rsidRPr="00140721">
        <w:rPr>
          <w:rFonts w:ascii="Calibri" w:hAnsi="Calibri"/>
        </w:rPr>
        <w:t>electromagnetic interference (EMI)”</w:t>
      </w:r>
    </w:p>
    <w:p w:rsidR="00623400" w:rsidRPr="00140721" w:rsidRDefault="00623400" w:rsidP="00515FF2">
      <w:pPr>
        <w:numPr>
          <w:ilvl w:val="0"/>
          <w:numId w:val="23"/>
        </w:numPr>
        <w:rPr>
          <w:rFonts w:ascii="Calibri" w:hAnsi="Calibri" w:cs="Arial"/>
        </w:rPr>
      </w:pPr>
      <w:r w:rsidRPr="00140721">
        <w:rPr>
          <w:rFonts w:ascii="Calibri" w:hAnsi="Calibri" w:cs="Arial"/>
        </w:rPr>
        <w:t>“</w:t>
      </w:r>
      <w:r w:rsidR="00D87246" w:rsidRPr="00140721">
        <w:rPr>
          <w:rFonts w:ascii="Calibri" w:hAnsi="Calibri" w:cs="Arial"/>
        </w:rPr>
        <w:t>pollution l</w:t>
      </w:r>
      <w:r w:rsidRPr="00140721">
        <w:rPr>
          <w:rFonts w:ascii="Calibri" w:hAnsi="Calibri" w:cs="Arial"/>
        </w:rPr>
        <w:t>iability”</w:t>
      </w:r>
    </w:p>
    <w:p w:rsidR="009B7D9F" w:rsidRPr="00140721" w:rsidRDefault="009B7D9F" w:rsidP="00515FF2">
      <w:pPr>
        <w:numPr>
          <w:ilvl w:val="0"/>
          <w:numId w:val="23"/>
        </w:numPr>
        <w:rPr>
          <w:rFonts w:ascii="Calibri" w:hAnsi="Calibri" w:cs="Arial"/>
        </w:rPr>
      </w:pPr>
      <w:r w:rsidRPr="00140721">
        <w:rPr>
          <w:rFonts w:ascii="Calibri" w:hAnsi="Calibri" w:cs="Arial"/>
        </w:rPr>
        <w:t xml:space="preserve"> “</w:t>
      </w:r>
      <w:r w:rsidR="00515FF2" w:rsidRPr="00140721">
        <w:rPr>
          <w:rFonts w:ascii="Calibri" w:hAnsi="Calibri" w:cs="Arial"/>
        </w:rPr>
        <w:t>5G</w:t>
      </w:r>
      <w:r w:rsidRPr="00140721">
        <w:rPr>
          <w:rFonts w:ascii="Calibri" w:hAnsi="Calibri"/>
          <w:spacing w:val="-1"/>
          <w:shd w:val="clear" w:color="auto" w:fill="FFFFFF"/>
        </w:rPr>
        <w:t>”</w:t>
      </w:r>
    </w:p>
    <w:p w:rsidR="00623400" w:rsidRPr="00140721" w:rsidRDefault="00623400" w:rsidP="00515FF2">
      <w:pPr>
        <w:numPr>
          <w:ilvl w:val="0"/>
          <w:numId w:val="23"/>
        </w:numPr>
        <w:rPr>
          <w:rFonts w:ascii="Calibri" w:hAnsi="Calibri" w:cs="Arial"/>
        </w:rPr>
      </w:pPr>
      <w:r w:rsidRPr="00140721">
        <w:rPr>
          <w:rFonts w:ascii="Calibri" w:hAnsi="Calibri" w:cs="Arial"/>
        </w:rPr>
        <w:t>“</w:t>
      </w:r>
      <w:r w:rsidR="00D87246" w:rsidRPr="00140721">
        <w:rPr>
          <w:rFonts w:ascii="Calibri" w:hAnsi="Calibri" w:cs="Arial"/>
        </w:rPr>
        <w:t>policy e</w:t>
      </w:r>
      <w:r w:rsidRPr="00140721">
        <w:rPr>
          <w:rFonts w:ascii="Calibri" w:hAnsi="Calibri" w:cs="Arial"/>
        </w:rPr>
        <w:t>nhancement”</w:t>
      </w:r>
    </w:p>
    <w:p w:rsidR="00623400" w:rsidRPr="00140721" w:rsidRDefault="00623400" w:rsidP="00515FF2">
      <w:pPr>
        <w:numPr>
          <w:ilvl w:val="0"/>
          <w:numId w:val="23"/>
        </w:numPr>
        <w:rPr>
          <w:rFonts w:ascii="Calibri" w:hAnsi="Calibri" w:cs="Arial"/>
        </w:rPr>
      </w:pPr>
      <w:r w:rsidRPr="00140721">
        <w:rPr>
          <w:rFonts w:ascii="Calibri" w:hAnsi="Calibri"/>
        </w:rPr>
        <w:t>“Pollutant Policy Enhancements”,</w:t>
      </w:r>
      <w:r w:rsidRPr="00140721">
        <w:rPr>
          <w:rFonts w:ascii="Calibri" w:hAnsi="Calibri" w:cs="Arial"/>
        </w:rPr>
        <w:t xml:space="preserve"> and</w:t>
      </w:r>
    </w:p>
    <w:p w:rsidR="00623400" w:rsidRPr="00140721" w:rsidRDefault="00623400" w:rsidP="00623400">
      <w:pPr>
        <w:numPr>
          <w:ilvl w:val="0"/>
          <w:numId w:val="23"/>
        </w:numPr>
        <w:rPr>
          <w:rFonts w:ascii="Calibri" w:hAnsi="Calibri" w:cs="Arial"/>
        </w:rPr>
      </w:pPr>
      <w:r w:rsidRPr="00140721">
        <w:rPr>
          <w:rFonts w:ascii="Calibri" w:hAnsi="Calibri" w:cs="Arial"/>
        </w:rPr>
        <w:t>“S</w:t>
      </w:r>
      <w:r w:rsidR="00D87246" w:rsidRPr="00140721">
        <w:rPr>
          <w:rFonts w:ascii="Calibri" w:hAnsi="Calibri" w:cs="Arial"/>
        </w:rPr>
        <w:t>chedule</w:t>
      </w:r>
      <w:r w:rsidRPr="00140721">
        <w:rPr>
          <w:rFonts w:ascii="Calibri" w:hAnsi="Calibri" w:cs="Arial"/>
        </w:rPr>
        <w:t>s of Exclusions”</w:t>
      </w:r>
      <w:r w:rsidR="00641852" w:rsidRPr="00140721">
        <w:rPr>
          <w:rFonts w:ascii="Calibri" w:hAnsi="Calibri" w:cs="Arial"/>
        </w:rPr>
        <w:t xml:space="preserve"> </w:t>
      </w:r>
    </w:p>
    <w:p w:rsidR="006B2FC5" w:rsidRPr="00140721" w:rsidRDefault="006B2FC5" w:rsidP="006B2FC5">
      <w:pPr>
        <w:ind w:left="284"/>
        <w:rPr>
          <w:rFonts w:ascii="Calibri" w:hAnsi="Calibri" w:cs="Arial"/>
          <w:sz w:val="16"/>
          <w:szCs w:val="16"/>
        </w:rPr>
      </w:pPr>
    </w:p>
    <w:p w:rsidR="006B2FC5" w:rsidRPr="00140721" w:rsidRDefault="00EC0148" w:rsidP="006B2FC5">
      <w:pPr>
        <w:ind w:left="284"/>
        <w:rPr>
          <w:rFonts w:ascii="Calibri" w:hAnsi="Calibri" w:cs="Arial"/>
          <w:b/>
        </w:rPr>
      </w:pPr>
      <w:r w:rsidRPr="00140721">
        <w:rPr>
          <w:rFonts w:ascii="Calibri" w:hAnsi="Calibri" w:cs="Arial"/>
          <w:b/>
        </w:rPr>
        <w:t xml:space="preserve">Section 2: </w:t>
      </w:r>
      <w:r w:rsidR="006B2FC5" w:rsidRPr="00140721">
        <w:rPr>
          <w:rFonts w:ascii="Calibri" w:hAnsi="Calibri" w:cs="Arial"/>
          <w:b/>
        </w:rPr>
        <w:t>Confirmation of Coverage for Damages Resulting from Electromagnetic Fields</w:t>
      </w:r>
    </w:p>
    <w:p w:rsidR="006B2FC5" w:rsidRPr="00140721" w:rsidRDefault="006B2FC5" w:rsidP="006B2FC5">
      <w:pPr>
        <w:ind w:left="284"/>
        <w:rPr>
          <w:rFonts w:ascii="Calibri" w:hAnsi="Calibri" w:cs="Arial"/>
          <w:b/>
          <w:sz w:val="16"/>
          <w:szCs w:val="16"/>
        </w:rPr>
      </w:pPr>
    </w:p>
    <w:p w:rsidR="00515FF2" w:rsidRPr="00140721" w:rsidRDefault="00515FF2" w:rsidP="00A15EE2">
      <w:pPr>
        <w:numPr>
          <w:ilvl w:val="0"/>
          <w:numId w:val="17"/>
        </w:numPr>
        <w:rPr>
          <w:rFonts w:ascii="Calibri" w:hAnsi="Calibri" w:cs="Arial"/>
        </w:rPr>
      </w:pPr>
      <w:r w:rsidRPr="00140721">
        <w:rPr>
          <w:rFonts w:ascii="Calibri" w:hAnsi="Calibri" w:cs="Arial"/>
          <w:shd w:val="clear" w:color="auto" w:fill="FFFFFF"/>
        </w:rPr>
        <w:t>Confirmation from your insurer(s) that your public liability policy covers any injuries, damages or adverse health or environmental effects directly or indirectly arising out of, resulting from, or contributed to by:</w:t>
      </w:r>
    </w:p>
    <w:p w:rsidR="00515FF2" w:rsidRPr="00140721" w:rsidRDefault="00515FF2" w:rsidP="00515FF2">
      <w:pPr>
        <w:numPr>
          <w:ilvl w:val="1"/>
          <w:numId w:val="17"/>
        </w:numPr>
        <w:rPr>
          <w:rFonts w:ascii="Calibri" w:hAnsi="Calibri" w:cs="Arial"/>
        </w:rPr>
      </w:pPr>
      <w:r w:rsidRPr="00140721">
        <w:rPr>
          <w:rFonts w:ascii="Calibri" w:hAnsi="Calibri" w:cs="Arial"/>
        </w:rPr>
        <w:t xml:space="preserve">electromagnetic fields, </w:t>
      </w:r>
    </w:p>
    <w:p w:rsidR="00515FF2" w:rsidRPr="00140721" w:rsidRDefault="00515FF2" w:rsidP="00515FF2">
      <w:pPr>
        <w:numPr>
          <w:ilvl w:val="1"/>
          <w:numId w:val="17"/>
        </w:numPr>
        <w:rPr>
          <w:rFonts w:ascii="Calibri" w:hAnsi="Calibri" w:cs="Arial"/>
        </w:rPr>
      </w:pPr>
      <w:r w:rsidRPr="00140721">
        <w:rPr>
          <w:rFonts w:ascii="Calibri" w:hAnsi="Calibri" w:cs="Arial"/>
        </w:rPr>
        <w:t xml:space="preserve">electromagnetic radiation, </w:t>
      </w:r>
    </w:p>
    <w:p w:rsidR="00515FF2" w:rsidRPr="00140721" w:rsidRDefault="00515FF2" w:rsidP="00515FF2">
      <w:pPr>
        <w:numPr>
          <w:ilvl w:val="1"/>
          <w:numId w:val="17"/>
        </w:numPr>
        <w:rPr>
          <w:rFonts w:ascii="Calibri" w:hAnsi="Calibri" w:cs="Arial"/>
        </w:rPr>
      </w:pPr>
      <w:r w:rsidRPr="00140721">
        <w:rPr>
          <w:rFonts w:ascii="Calibri" w:hAnsi="Calibri" w:cs="Arial"/>
        </w:rPr>
        <w:t xml:space="preserve">electromagnetism, </w:t>
      </w:r>
    </w:p>
    <w:p w:rsidR="00515FF2" w:rsidRPr="00140721" w:rsidRDefault="00515FF2" w:rsidP="00515FF2">
      <w:pPr>
        <w:numPr>
          <w:ilvl w:val="1"/>
          <w:numId w:val="17"/>
        </w:numPr>
        <w:rPr>
          <w:rFonts w:ascii="Calibri" w:hAnsi="Calibri" w:cs="Arial"/>
        </w:rPr>
      </w:pPr>
      <w:r w:rsidRPr="00140721">
        <w:rPr>
          <w:rFonts w:ascii="Calibri" w:hAnsi="Calibri" w:cs="Arial"/>
        </w:rPr>
        <w:t xml:space="preserve">radio waves or noise, </w:t>
      </w:r>
    </w:p>
    <w:p w:rsidR="00515FF2" w:rsidRPr="00140721" w:rsidRDefault="00515FF2" w:rsidP="00515FF2">
      <w:pPr>
        <w:numPr>
          <w:ilvl w:val="1"/>
          <w:numId w:val="17"/>
        </w:numPr>
        <w:rPr>
          <w:rFonts w:ascii="Calibri" w:hAnsi="Calibri" w:cs="Arial"/>
        </w:rPr>
      </w:pPr>
      <w:r w:rsidRPr="00140721">
        <w:rPr>
          <w:rFonts w:ascii="Calibri" w:hAnsi="Calibri" w:cs="Arial"/>
        </w:rPr>
        <w:t xml:space="preserve">wireless RF radiation, </w:t>
      </w:r>
    </w:p>
    <w:p w:rsidR="00515FF2" w:rsidRPr="00140721" w:rsidRDefault="00515FF2" w:rsidP="00515FF2">
      <w:pPr>
        <w:numPr>
          <w:ilvl w:val="1"/>
          <w:numId w:val="17"/>
        </w:numPr>
        <w:rPr>
          <w:rFonts w:ascii="Calibri" w:hAnsi="Calibri" w:cs="Arial"/>
        </w:rPr>
      </w:pPr>
      <w:r w:rsidRPr="00140721">
        <w:rPr>
          <w:rFonts w:ascii="Calibri" w:hAnsi="Calibri" w:cs="Arial"/>
        </w:rPr>
        <w:t>microwave radiation, and</w:t>
      </w:r>
    </w:p>
    <w:p w:rsidR="00515FF2" w:rsidRPr="00140721" w:rsidRDefault="00515FF2" w:rsidP="00515FF2">
      <w:pPr>
        <w:numPr>
          <w:ilvl w:val="1"/>
          <w:numId w:val="17"/>
        </w:numPr>
        <w:rPr>
          <w:rFonts w:ascii="Calibri" w:hAnsi="Calibri" w:cs="Arial"/>
        </w:rPr>
      </w:pPr>
      <w:proofErr w:type="gramStart"/>
      <w:r w:rsidRPr="00140721">
        <w:rPr>
          <w:rFonts w:ascii="Calibri" w:hAnsi="Calibri" w:cs="Arial"/>
        </w:rPr>
        <w:t>non-ionising</w:t>
      </w:r>
      <w:proofErr w:type="gramEnd"/>
      <w:r w:rsidRPr="00140721">
        <w:rPr>
          <w:rFonts w:ascii="Calibri" w:hAnsi="Calibri" w:cs="Arial"/>
        </w:rPr>
        <w:t xml:space="preserve"> radiation emitting devices and equipment.</w:t>
      </w:r>
    </w:p>
    <w:p w:rsidR="00515FF2" w:rsidRPr="00140721" w:rsidRDefault="00515FF2" w:rsidP="00515FF2">
      <w:pPr>
        <w:ind w:left="644"/>
        <w:rPr>
          <w:rFonts w:ascii="Calibri" w:hAnsi="Calibri" w:cs="Arial"/>
          <w:sz w:val="16"/>
          <w:szCs w:val="16"/>
        </w:rPr>
      </w:pPr>
    </w:p>
    <w:p w:rsidR="006B2FC5" w:rsidRPr="00140721" w:rsidRDefault="00EC0148" w:rsidP="006B2FC5">
      <w:pPr>
        <w:ind w:left="284"/>
        <w:rPr>
          <w:rFonts w:ascii="Calibri" w:hAnsi="Calibri" w:cs="Arial"/>
          <w:b/>
        </w:rPr>
      </w:pPr>
      <w:r w:rsidRPr="00140721">
        <w:rPr>
          <w:rFonts w:ascii="Calibri" w:hAnsi="Calibri" w:cs="Arial"/>
          <w:b/>
        </w:rPr>
        <w:t xml:space="preserve">Section 3: </w:t>
      </w:r>
      <w:r w:rsidR="006B2FC5" w:rsidRPr="00140721">
        <w:rPr>
          <w:rFonts w:ascii="Calibri" w:hAnsi="Calibri" w:cs="Arial"/>
          <w:b/>
        </w:rPr>
        <w:t>Copies of Certificates of Indemnity</w:t>
      </w:r>
    </w:p>
    <w:p w:rsidR="006B2FC5" w:rsidRPr="00140721" w:rsidRDefault="006B2FC5" w:rsidP="006B2FC5">
      <w:pPr>
        <w:ind w:left="284"/>
        <w:rPr>
          <w:rFonts w:ascii="Calibri" w:hAnsi="Calibri" w:cs="Arial"/>
          <w:sz w:val="16"/>
          <w:szCs w:val="16"/>
        </w:rPr>
      </w:pPr>
    </w:p>
    <w:p w:rsidR="00956F55" w:rsidRPr="00140721" w:rsidRDefault="00A15EE2" w:rsidP="00956F55">
      <w:pPr>
        <w:numPr>
          <w:ilvl w:val="0"/>
          <w:numId w:val="17"/>
        </w:numPr>
        <w:rPr>
          <w:rFonts w:ascii="Calibri" w:hAnsi="Calibri" w:cs="Arial"/>
        </w:rPr>
      </w:pPr>
      <w:r w:rsidRPr="00140721">
        <w:rPr>
          <w:rFonts w:ascii="Calibri" w:hAnsi="Calibri" w:cs="Arial"/>
        </w:rPr>
        <w:t>Copies of</w:t>
      </w:r>
      <w:r w:rsidR="00623400" w:rsidRPr="00140721">
        <w:rPr>
          <w:rFonts w:ascii="Calibri" w:hAnsi="Calibri" w:cs="Arial"/>
        </w:rPr>
        <w:t xml:space="preserve"> “</w:t>
      </w:r>
      <w:r w:rsidR="00956F55" w:rsidRPr="00140721">
        <w:rPr>
          <w:rFonts w:ascii="Calibri" w:hAnsi="Calibri" w:cs="Arial"/>
        </w:rPr>
        <w:t>certificates of insurance” or</w:t>
      </w:r>
      <w:r w:rsidRPr="00140721">
        <w:rPr>
          <w:rFonts w:ascii="Calibri" w:hAnsi="Calibri" w:cs="Arial"/>
        </w:rPr>
        <w:t xml:space="preserve"> </w:t>
      </w:r>
      <w:r w:rsidR="00956F55" w:rsidRPr="00140721">
        <w:rPr>
          <w:rFonts w:ascii="Calibri" w:hAnsi="Calibri" w:cs="Arial"/>
        </w:rPr>
        <w:t>“</w:t>
      </w:r>
      <w:r w:rsidRPr="00140721">
        <w:rPr>
          <w:rFonts w:ascii="Calibri" w:hAnsi="Calibri" w:cs="Arial"/>
        </w:rPr>
        <w:t xml:space="preserve">letters </w:t>
      </w:r>
      <w:r w:rsidR="00623400" w:rsidRPr="00140721">
        <w:rPr>
          <w:rFonts w:ascii="Calibri" w:hAnsi="Calibri" w:cs="Arial"/>
        </w:rPr>
        <w:t>of indemnity”</w:t>
      </w:r>
      <w:r w:rsidR="00956F55" w:rsidRPr="00140721">
        <w:rPr>
          <w:rFonts w:ascii="Calibri" w:hAnsi="Calibri" w:cs="Arial"/>
        </w:rPr>
        <w:t xml:space="preserve"> </w:t>
      </w:r>
      <w:r w:rsidR="00D87246" w:rsidRPr="00140721">
        <w:rPr>
          <w:rFonts w:ascii="Calibri" w:hAnsi="Calibri" w:cs="Arial"/>
        </w:rPr>
        <w:t xml:space="preserve">that include </w:t>
      </w:r>
      <w:r w:rsidR="00956F55" w:rsidRPr="00140721">
        <w:rPr>
          <w:rFonts w:ascii="Calibri" w:hAnsi="Calibri" w:cs="Arial"/>
          <w:color w:val="FF0000"/>
        </w:rPr>
        <w:t>COUNCIL</w:t>
      </w:r>
      <w:r w:rsidR="00956F55" w:rsidRPr="00140721">
        <w:rPr>
          <w:rFonts w:ascii="Calibri" w:hAnsi="Calibri" w:cs="Arial"/>
        </w:rPr>
        <w:t xml:space="preserve">, </w:t>
      </w:r>
      <w:r w:rsidR="00805812" w:rsidRPr="00140721">
        <w:rPr>
          <w:rFonts w:ascii="Calibri" w:hAnsi="Calibri" w:cs="Arial"/>
        </w:rPr>
        <w:t xml:space="preserve">your </w:t>
      </w:r>
      <w:r w:rsidR="00D87246" w:rsidRPr="00140721">
        <w:rPr>
          <w:rFonts w:ascii="Calibri" w:hAnsi="Calibri" w:cs="Arial"/>
        </w:rPr>
        <w:t xml:space="preserve">public </w:t>
      </w:r>
      <w:r w:rsidR="00805812" w:rsidRPr="00140721">
        <w:rPr>
          <w:rFonts w:ascii="Calibri" w:hAnsi="Calibri" w:cs="Arial"/>
        </w:rPr>
        <w:t xml:space="preserve">liability </w:t>
      </w:r>
      <w:r w:rsidR="00D87246" w:rsidRPr="00140721">
        <w:rPr>
          <w:rFonts w:ascii="Calibri" w:hAnsi="Calibri" w:cs="Arial"/>
        </w:rPr>
        <w:t>i</w:t>
      </w:r>
      <w:r w:rsidR="00641852" w:rsidRPr="00140721">
        <w:rPr>
          <w:rFonts w:ascii="Calibri" w:hAnsi="Calibri" w:cs="Arial"/>
        </w:rPr>
        <w:t xml:space="preserve">nsurance provider and underwriters, </w:t>
      </w:r>
      <w:r w:rsidRPr="00140721">
        <w:rPr>
          <w:rFonts w:ascii="Calibri" w:hAnsi="Calibri" w:cs="Arial"/>
        </w:rPr>
        <w:t xml:space="preserve">and/or a telecom or company permitted or hired to install wireless infrastructure on public streets in </w:t>
      </w:r>
      <w:r w:rsidRPr="00140721">
        <w:rPr>
          <w:rFonts w:ascii="Calibri" w:hAnsi="Calibri" w:cs="Arial"/>
          <w:color w:val="FF0000"/>
        </w:rPr>
        <w:t>PLACE NAME</w:t>
      </w:r>
      <w:r w:rsidRPr="00140721">
        <w:rPr>
          <w:rFonts w:ascii="Calibri" w:hAnsi="Calibri" w:cs="Arial"/>
        </w:rPr>
        <w:t xml:space="preserve">. </w:t>
      </w:r>
    </w:p>
    <w:p w:rsidR="00956F55" w:rsidRPr="00140721" w:rsidRDefault="00956F55" w:rsidP="00956F55">
      <w:pPr>
        <w:ind w:left="644"/>
        <w:rPr>
          <w:rFonts w:ascii="Calibri" w:hAnsi="Calibri" w:cs="Arial"/>
          <w:sz w:val="16"/>
          <w:szCs w:val="16"/>
        </w:rPr>
      </w:pPr>
    </w:p>
    <w:p w:rsidR="00956F55" w:rsidRPr="00140721" w:rsidRDefault="00A15EE2" w:rsidP="00956F55">
      <w:pPr>
        <w:ind w:left="644"/>
        <w:rPr>
          <w:rFonts w:ascii="Calibri" w:hAnsi="Calibri" w:cs="Arial"/>
        </w:rPr>
      </w:pPr>
      <w:proofErr w:type="gramStart"/>
      <w:r w:rsidRPr="00140721">
        <w:rPr>
          <w:rFonts w:ascii="Calibri" w:hAnsi="Calibri" w:cs="Arial"/>
        </w:rPr>
        <w:t xml:space="preserve">This </w:t>
      </w:r>
      <w:r w:rsidR="00956F55" w:rsidRPr="00140721">
        <w:rPr>
          <w:rFonts w:ascii="Calibri" w:hAnsi="Calibri" w:cs="Arial"/>
        </w:rPr>
        <w:t xml:space="preserve">certificate and/or letter will confirm that the </w:t>
      </w:r>
      <w:r w:rsidR="00956F55" w:rsidRPr="00140721">
        <w:rPr>
          <w:rFonts w:ascii="Calibri" w:hAnsi="Calibri" w:cs="Arial"/>
          <w:color w:val="FF0000"/>
        </w:rPr>
        <w:t xml:space="preserve">PLACE NAME, </w:t>
      </w:r>
      <w:r w:rsidR="00956F55" w:rsidRPr="00140721">
        <w:rPr>
          <w:rFonts w:ascii="Calibri" w:hAnsi="Calibri" w:cs="Arial"/>
        </w:rPr>
        <w:t>and its past, current or future elected officers, volunteers</w:t>
      </w:r>
      <w:r w:rsidR="00805812" w:rsidRPr="00140721">
        <w:rPr>
          <w:rFonts w:ascii="Calibri" w:hAnsi="Calibri" w:cs="Arial"/>
        </w:rPr>
        <w:t>,</w:t>
      </w:r>
      <w:r w:rsidR="00956F55" w:rsidRPr="00140721">
        <w:rPr>
          <w:rFonts w:ascii="Calibri" w:hAnsi="Calibri" w:cs="Arial"/>
        </w:rPr>
        <w:t xml:space="preserve"> and/or staff</w:t>
      </w:r>
      <w:r w:rsidR="00805812" w:rsidRPr="00140721">
        <w:rPr>
          <w:rFonts w:ascii="Calibri" w:hAnsi="Calibri" w:cs="Arial"/>
        </w:rPr>
        <w:t>, and employees</w:t>
      </w:r>
      <w:r w:rsidR="00956F55" w:rsidRPr="00140721">
        <w:rPr>
          <w:rFonts w:ascii="Calibri" w:hAnsi="Calibri" w:cs="Arial"/>
        </w:rPr>
        <w:t xml:space="preserve"> are held harmless </w:t>
      </w:r>
      <w:r w:rsidRPr="00140721">
        <w:rPr>
          <w:rFonts w:ascii="Calibri" w:hAnsi="Calibri" w:cs="Arial"/>
        </w:rPr>
        <w:t xml:space="preserve">for </w:t>
      </w:r>
      <w:r w:rsidR="00641852" w:rsidRPr="00140721">
        <w:rPr>
          <w:rFonts w:ascii="Calibri" w:hAnsi="Calibri" w:cs="Arial"/>
        </w:rPr>
        <w:t>a</w:t>
      </w:r>
      <w:r w:rsidR="00956F55" w:rsidRPr="00140721">
        <w:rPr>
          <w:rFonts w:ascii="Calibri" w:hAnsi="Calibri" w:cs="Arial"/>
        </w:rPr>
        <w:t>ll claims, liabilities, damages, penalties, costs and expenses resulting out of</w:t>
      </w:r>
      <w:r w:rsidR="00805812" w:rsidRPr="00140721">
        <w:rPr>
          <w:rFonts w:ascii="Calibri" w:hAnsi="Calibri" w:cs="Arial"/>
        </w:rPr>
        <w:t>,</w:t>
      </w:r>
      <w:r w:rsidR="00956F55" w:rsidRPr="00140721">
        <w:rPr>
          <w:rFonts w:ascii="Calibri" w:hAnsi="Calibri" w:cs="Arial"/>
        </w:rPr>
        <w:t xml:space="preserve"> or arising from the installation, maintenance of, location of, or operation of a</w:t>
      </w:r>
      <w:r w:rsidR="00641852" w:rsidRPr="00140721">
        <w:rPr>
          <w:rFonts w:ascii="Calibri" w:hAnsi="Calibri" w:cs="Arial"/>
        </w:rPr>
        <w:t>ny</w:t>
      </w:r>
      <w:r w:rsidRPr="00140721">
        <w:rPr>
          <w:rFonts w:ascii="Calibri" w:hAnsi="Calibri" w:cs="Arial"/>
        </w:rPr>
        <w:t xml:space="preserve"> </w:t>
      </w:r>
      <w:r w:rsidR="00956F55" w:rsidRPr="00140721">
        <w:rPr>
          <w:rFonts w:ascii="Calibri" w:hAnsi="Calibri" w:cs="Arial"/>
        </w:rPr>
        <w:t>wireless equipment or activities related to this equipment for both ongoing and completed operations.</w:t>
      </w:r>
      <w:proofErr w:type="gramEnd"/>
      <w:r w:rsidR="00956F55" w:rsidRPr="00140721">
        <w:rPr>
          <w:rFonts w:ascii="Calibri" w:hAnsi="Calibri" w:cs="Arial"/>
        </w:rPr>
        <w:t xml:space="preserve"> </w:t>
      </w:r>
      <w:r w:rsidR="005F30D8" w:rsidRPr="00140721">
        <w:rPr>
          <w:rFonts w:ascii="Calibri" w:hAnsi="Calibri" w:cs="Arial"/>
        </w:rPr>
        <w:t xml:space="preserve"> It will also clarify who will pay when such claims, liabilities, damages, penalties, costs and expenses arise.</w:t>
      </w:r>
    </w:p>
    <w:p w:rsidR="00956F55" w:rsidRPr="00140721" w:rsidRDefault="00956F55" w:rsidP="00956F55">
      <w:pPr>
        <w:ind w:left="644"/>
        <w:rPr>
          <w:rFonts w:ascii="Calibri" w:hAnsi="Calibri" w:cs="Arial"/>
        </w:rPr>
      </w:pPr>
    </w:p>
    <w:p w:rsidR="0062398B" w:rsidRPr="00140721" w:rsidRDefault="0062398B" w:rsidP="00956F55">
      <w:pPr>
        <w:ind w:left="644"/>
        <w:rPr>
          <w:rFonts w:ascii="Calibri" w:hAnsi="Calibri" w:cs="Arial"/>
        </w:rPr>
      </w:pPr>
      <w:r w:rsidRPr="00140721">
        <w:rPr>
          <w:rFonts w:ascii="Calibri" w:hAnsi="Calibri" w:cs="Arial"/>
        </w:rPr>
        <w:t>Yours Sincerely</w:t>
      </w:r>
      <w:r w:rsidR="00515FF2" w:rsidRPr="00140721">
        <w:rPr>
          <w:rFonts w:ascii="Calibri" w:hAnsi="Calibri" w:cs="Arial"/>
        </w:rPr>
        <w:t>,</w:t>
      </w:r>
      <w:r w:rsidRPr="00140721">
        <w:rPr>
          <w:rFonts w:ascii="Calibri" w:hAnsi="Calibri" w:cs="Arial"/>
        </w:rPr>
        <w:t xml:space="preserve"> </w:t>
      </w:r>
    </w:p>
    <w:p w:rsidR="00641852" w:rsidRPr="00140721" w:rsidRDefault="00641852" w:rsidP="00641852">
      <w:pPr>
        <w:rPr>
          <w:rFonts w:ascii="Calibri" w:hAnsi="Calibri" w:cs="Arial"/>
        </w:rPr>
      </w:pPr>
    </w:p>
    <w:p w:rsidR="00F14F67" w:rsidRPr="00140721" w:rsidRDefault="00140721" w:rsidP="00641852">
      <w:pPr>
        <w:rPr>
          <w:rFonts w:ascii="Arial" w:hAnsi="Arial" w:cs="Arial"/>
        </w:rPr>
      </w:pPr>
      <w:r>
        <w:rPr>
          <w:rFonts w:ascii="Calibri" w:hAnsi="Calibri" w:cs="Arial"/>
        </w:rPr>
        <w:tab/>
      </w:r>
      <w:r w:rsidR="00C1751C" w:rsidRPr="00140721">
        <w:rPr>
          <w:rFonts w:ascii="Calibri" w:hAnsi="Calibri" w:cs="Arial"/>
        </w:rPr>
        <w:t>[</w:t>
      </w:r>
      <w:proofErr w:type="gramStart"/>
      <w:r w:rsidR="00C1751C" w:rsidRPr="00140721">
        <w:rPr>
          <w:rFonts w:ascii="Calibri" w:hAnsi="Calibri" w:cs="Arial"/>
          <w:color w:val="FF0000"/>
        </w:rPr>
        <w:t>YOUR</w:t>
      </w:r>
      <w:proofErr w:type="gramEnd"/>
      <w:r w:rsidR="007766A3" w:rsidRPr="00140721">
        <w:rPr>
          <w:rFonts w:ascii="Calibri" w:hAnsi="Calibri" w:cs="Arial"/>
          <w:color w:val="FF0000"/>
        </w:rPr>
        <w:t xml:space="preserve"> NAME HERE</w:t>
      </w:r>
      <w:r w:rsidR="007766A3" w:rsidRPr="00140721">
        <w:rPr>
          <w:rFonts w:ascii="Calibri" w:hAnsi="Calibri" w:cs="Arial"/>
        </w:rPr>
        <w:t>]</w:t>
      </w:r>
    </w:p>
    <w:sectPr w:rsidR="00F14F67" w:rsidRPr="00140721" w:rsidSect="00140721">
      <w:headerReference w:type="default" r:id="rId7"/>
      <w:footerReference w:type="default" r:id="rId8"/>
      <w:pgSz w:w="11900" w:h="16840"/>
      <w:pgMar w:top="1440" w:right="1080" w:bottom="1440" w:left="1080" w:header="720" w:footer="85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A4" w:rsidRDefault="005B73A4">
      <w:r>
        <w:separator/>
      </w:r>
    </w:p>
  </w:endnote>
  <w:endnote w:type="continuationSeparator" w:id="0">
    <w:p w:rsidR="005B73A4" w:rsidRDefault="005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1" w:rsidRPr="00796493" w:rsidRDefault="007F2D31" w:rsidP="00F47266">
    <w:pPr>
      <w:pStyle w:val="Footer"/>
      <w:ind w:right="-234"/>
      <w:rPr>
        <w:rFonts w:ascii="Arial" w:hAnsi="Arial"/>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A4" w:rsidRDefault="005B73A4">
      <w:r>
        <w:separator/>
      </w:r>
    </w:p>
  </w:footnote>
  <w:footnote w:type="continuationSeparator" w:id="0">
    <w:p w:rsidR="005B73A4" w:rsidRDefault="005B7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31" w:rsidRPr="00C97A39" w:rsidRDefault="007F2D31">
    <w:pPr>
      <w:pStyle w:val="Header"/>
      <w:tabs>
        <w:tab w:val="clear" w:pos="4320"/>
        <w:tab w:val="center" w:pos="4140"/>
      </w:tabs>
      <w:jc w:val="center"/>
      <w:rPr>
        <w:rFonts w:ascii="Arial" w:hAnsi="Arial"/>
        <w:b/>
      </w:rPr>
    </w:pPr>
  </w:p>
  <w:p w:rsidR="007F2D31" w:rsidRPr="00C97A39" w:rsidRDefault="007F2D31" w:rsidP="00774A73">
    <w:pPr>
      <w:pStyle w:val="Header"/>
      <w:tabs>
        <w:tab w:val="clear" w:pos="4320"/>
        <w:tab w:val="center" w:pos="4140"/>
      </w:tabs>
      <w:jc w:val="cent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F67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2">
    <w:nsid w:val="00000002"/>
    <w:multiLevelType w:val="singleLevel"/>
    <w:tmpl w:val="00000000"/>
    <w:lvl w:ilvl="0">
      <w:start w:val="5"/>
      <w:numFmt w:val="decimal"/>
      <w:lvlText w:val="%1"/>
      <w:lvlJc w:val="left"/>
      <w:pPr>
        <w:tabs>
          <w:tab w:val="num" w:pos="360"/>
        </w:tabs>
        <w:ind w:left="360" w:hanging="360"/>
      </w:pPr>
      <w:rPr>
        <w:rFonts w:hint="default"/>
      </w:rPr>
    </w:lvl>
  </w:abstractNum>
  <w:abstractNum w:abstractNumId="3">
    <w:nsid w:val="01CF13B7"/>
    <w:multiLevelType w:val="multilevel"/>
    <w:tmpl w:val="114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B3B9A"/>
    <w:multiLevelType w:val="hybridMultilevel"/>
    <w:tmpl w:val="682A80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A06273A"/>
    <w:multiLevelType w:val="hybridMultilevel"/>
    <w:tmpl w:val="51F48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255C1"/>
    <w:multiLevelType w:val="multilevel"/>
    <w:tmpl w:val="40C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D7177"/>
    <w:multiLevelType w:val="multilevel"/>
    <w:tmpl w:val="6D82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17047"/>
    <w:multiLevelType w:val="hybridMultilevel"/>
    <w:tmpl w:val="57EA3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EC6421"/>
    <w:multiLevelType w:val="multilevel"/>
    <w:tmpl w:val="0B2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738F9"/>
    <w:multiLevelType w:val="hybridMultilevel"/>
    <w:tmpl w:val="B1B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5332"/>
    <w:multiLevelType w:val="hybridMultilevel"/>
    <w:tmpl w:val="03CE3200"/>
    <w:lvl w:ilvl="0" w:tplc="3DB472D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70928"/>
    <w:multiLevelType w:val="hybridMultilevel"/>
    <w:tmpl w:val="F5A6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F0CF7"/>
    <w:multiLevelType w:val="hybridMultilevel"/>
    <w:tmpl w:val="DD3CE5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A844D4B"/>
    <w:multiLevelType w:val="hybridMultilevel"/>
    <w:tmpl w:val="51F48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55632"/>
    <w:multiLevelType w:val="hybridMultilevel"/>
    <w:tmpl w:val="F118B10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E465EC4"/>
    <w:multiLevelType w:val="hybridMultilevel"/>
    <w:tmpl w:val="F5FC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7467A"/>
    <w:multiLevelType w:val="hybridMultilevel"/>
    <w:tmpl w:val="EB5A67A0"/>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62F6A1F"/>
    <w:multiLevelType w:val="hybridMultilevel"/>
    <w:tmpl w:val="03B0B28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D1404"/>
    <w:multiLevelType w:val="hybridMultilevel"/>
    <w:tmpl w:val="2A38200C"/>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23B07C6"/>
    <w:multiLevelType w:val="hybridMultilevel"/>
    <w:tmpl w:val="BC6C0466"/>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A9D298E"/>
    <w:multiLevelType w:val="hybridMultilevel"/>
    <w:tmpl w:val="EF9AAE9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3"/>
  </w:num>
  <w:num w:numId="6">
    <w:abstractNumId w:val="16"/>
  </w:num>
  <w:num w:numId="7">
    <w:abstractNumId w:val="12"/>
  </w:num>
  <w:num w:numId="8">
    <w:abstractNumId w:val="7"/>
  </w:num>
  <w:num w:numId="9">
    <w:abstractNumId w:val="9"/>
  </w:num>
  <w:num w:numId="10">
    <w:abstractNumId w:val="3"/>
  </w:num>
  <w:num w:numId="11">
    <w:abstractNumId w:val="6"/>
  </w:num>
  <w:num w:numId="12">
    <w:abstractNumId w:val="11"/>
  </w:num>
  <w:num w:numId="13">
    <w:abstractNumId w:val="0"/>
  </w:num>
  <w:num w:numId="14">
    <w:abstractNumId w:val="10"/>
  </w:num>
  <w:num w:numId="15">
    <w:abstractNumId w:val="5"/>
  </w:num>
  <w:num w:numId="16">
    <w:abstractNumId w:val="14"/>
  </w:num>
  <w:num w:numId="17">
    <w:abstractNumId w:val="18"/>
  </w:num>
  <w:num w:numId="18">
    <w:abstractNumId w:val="4"/>
  </w:num>
  <w:num w:numId="19">
    <w:abstractNumId w:val="8"/>
  </w:num>
  <w:num w:numId="20">
    <w:abstractNumId w:val="21"/>
  </w:num>
  <w:num w:numId="21">
    <w:abstractNumId w:val="17"/>
  </w:num>
  <w:num w:numId="22">
    <w:abstractNumId w:val="15"/>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139A"/>
    <w:rsid w:val="000354D9"/>
    <w:rsid w:val="000417CD"/>
    <w:rsid w:val="00062858"/>
    <w:rsid w:val="000810E7"/>
    <w:rsid w:val="000978B5"/>
    <w:rsid w:val="000D7E85"/>
    <w:rsid w:val="0011043F"/>
    <w:rsid w:val="00123A40"/>
    <w:rsid w:val="00127818"/>
    <w:rsid w:val="00140721"/>
    <w:rsid w:val="001663D3"/>
    <w:rsid w:val="00191459"/>
    <w:rsid w:val="001941FE"/>
    <w:rsid w:val="001A470D"/>
    <w:rsid w:val="0027340C"/>
    <w:rsid w:val="002A3591"/>
    <w:rsid w:val="002C1D98"/>
    <w:rsid w:val="002C3446"/>
    <w:rsid w:val="002D3E9C"/>
    <w:rsid w:val="002E1050"/>
    <w:rsid w:val="002E2877"/>
    <w:rsid w:val="002F1D21"/>
    <w:rsid w:val="003018AC"/>
    <w:rsid w:val="003338A5"/>
    <w:rsid w:val="00350773"/>
    <w:rsid w:val="00366DAE"/>
    <w:rsid w:val="00390A4C"/>
    <w:rsid w:val="003B6CAA"/>
    <w:rsid w:val="003D5CBB"/>
    <w:rsid w:val="003F146B"/>
    <w:rsid w:val="003F3057"/>
    <w:rsid w:val="00422A87"/>
    <w:rsid w:val="004374A7"/>
    <w:rsid w:val="004432AA"/>
    <w:rsid w:val="004440D2"/>
    <w:rsid w:val="004454EF"/>
    <w:rsid w:val="0047010F"/>
    <w:rsid w:val="0047474A"/>
    <w:rsid w:val="0048391A"/>
    <w:rsid w:val="00491326"/>
    <w:rsid w:val="00497B5E"/>
    <w:rsid w:val="004B7A9A"/>
    <w:rsid w:val="004C4673"/>
    <w:rsid w:val="004D77CC"/>
    <w:rsid w:val="004E0E6B"/>
    <w:rsid w:val="004E422B"/>
    <w:rsid w:val="00500282"/>
    <w:rsid w:val="00505CC5"/>
    <w:rsid w:val="00515FF2"/>
    <w:rsid w:val="00526B0B"/>
    <w:rsid w:val="00542D44"/>
    <w:rsid w:val="0055766D"/>
    <w:rsid w:val="00570482"/>
    <w:rsid w:val="00582BE2"/>
    <w:rsid w:val="005B16EA"/>
    <w:rsid w:val="005B73A4"/>
    <w:rsid w:val="005C51E8"/>
    <w:rsid w:val="005D0266"/>
    <w:rsid w:val="005D5315"/>
    <w:rsid w:val="005F1F97"/>
    <w:rsid w:val="005F30D8"/>
    <w:rsid w:val="005F706C"/>
    <w:rsid w:val="006007C3"/>
    <w:rsid w:val="00605280"/>
    <w:rsid w:val="00623400"/>
    <w:rsid w:val="0062398B"/>
    <w:rsid w:val="00625EAE"/>
    <w:rsid w:val="00641852"/>
    <w:rsid w:val="00656D64"/>
    <w:rsid w:val="00684D30"/>
    <w:rsid w:val="00690EA1"/>
    <w:rsid w:val="006B2FC5"/>
    <w:rsid w:val="006E12BB"/>
    <w:rsid w:val="006E66DE"/>
    <w:rsid w:val="007523D9"/>
    <w:rsid w:val="00774A73"/>
    <w:rsid w:val="007766A3"/>
    <w:rsid w:val="007871AD"/>
    <w:rsid w:val="00796493"/>
    <w:rsid w:val="007A6E80"/>
    <w:rsid w:val="007F2D31"/>
    <w:rsid w:val="00805812"/>
    <w:rsid w:val="00814012"/>
    <w:rsid w:val="0083557A"/>
    <w:rsid w:val="008376F5"/>
    <w:rsid w:val="008568C9"/>
    <w:rsid w:val="008711CE"/>
    <w:rsid w:val="0087506D"/>
    <w:rsid w:val="0088139A"/>
    <w:rsid w:val="008901A9"/>
    <w:rsid w:val="008C0517"/>
    <w:rsid w:val="008C0F7E"/>
    <w:rsid w:val="008C53B9"/>
    <w:rsid w:val="008D36E8"/>
    <w:rsid w:val="008D63C0"/>
    <w:rsid w:val="008E1832"/>
    <w:rsid w:val="00911094"/>
    <w:rsid w:val="009161D7"/>
    <w:rsid w:val="00950D71"/>
    <w:rsid w:val="00956F55"/>
    <w:rsid w:val="00967EA9"/>
    <w:rsid w:val="009A0E95"/>
    <w:rsid w:val="009A3C73"/>
    <w:rsid w:val="009A700B"/>
    <w:rsid w:val="009A79C4"/>
    <w:rsid w:val="009B7D9F"/>
    <w:rsid w:val="009D0F79"/>
    <w:rsid w:val="009E41A5"/>
    <w:rsid w:val="009F0219"/>
    <w:rsid w:val="009F715A"/>
    <w:rsid w:val="00A00088"/>
    <w:rsid w:val="00A15EE2"/>
    <w:rsid w:val="00A36155"/>
    <w:rsid w:val="00A3775D"/>
    <w:rsid w:val="00AB6530"/>
    <w:rsid w:val="00AE5217"/>
    <w:rsid w:val="00B03722"/>
    <w:rsid w:val="00B13327"/>
    <w:rsid w:val="00B1360D"/>
    <w:rsid w:val="00B33C29"/>
    <w:rsid w:val="00B57643"/>
    <w:rsid w:val="00B6604E"/>
    <w:rsid w:val="00B91030"/>
    <w:rsid w:val="00BF2073"/>
    <w:rsid w:val="00C1751C"/>
    <w:rsid w:val="00C40AB0"/>
    <w:rsid w:val="00C66451"/>
    <w:rsid w:val="00CA503D"/>
    <w:rsid w:val="00CA69F6"/>
    <w:rsid w:val="00CF0D33"/>
    <w:rsid w:val="00CF2D13"/>
    <w:rsid w:val="00D04470"/>
    <w:rsid w:val="00D17DDC"/>
    <w:rsid w:val="00D214C5"/>
    <w:rsid w:val="00D248F7"/>
    <w:rsid w:val="00D36104"/>
    <w:rsid w:val="00D66041"/>
    <w:rsid w:val="00D731DE"/>
    <w:rsid w:val="00D84E3D"/>
    <w:rsid w:val="00D87246"/>
    <w:rsid w:val="00D977C8"/>
    <w:rsid w:val="00DD3DEB"/>
    <w:rsid w:val="00DE4027"/>
    <w:rsid w:val="00E66935"/>
    <w:rsid w:val="00E840F1"/>
    <w:rsid w:val="00E940B8"/>
    <w:rsid w:val="00EC0148"/>
    <w:rsid w:val="00EE4078"/>
    <w:rsid w:val="00EE6966"/>
    <w:rsid w:val="00F14F67"/>
    <w:rsid w:val="00F32C33"/>
    <w:rsid w:val="00F47266"/>
    <w:rsid w:val="00F728C7"/>
    <w:rsid w:val="00F76F12"/>
    <w:rsid w:val="00FB6B46"/>
    <w:rsid w:val="00FB747C"/>
    <w:rsid w:val="00FD463F"/>
    <w:rsid w:val="00FE194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5EAE"/>
    <w:rPr>
      <w:rFonts w:ascii="Times New Roman" w:hAnsi="Times New Roman"/>
      <w:sz w:val="24"/>
      <w:szCs w:val="24"/>
      <w:lang w:val="en-GB" w:eastAsia="zh-CN"/>
    </w:rPr>
  </w:style>
  <w:style w:type="paragraph" w:styleId="Heading1">
    <w:name w:val="heading 1"/>
    <w:basedOn w:val="Normal"/>
    <w:next w:val="Normal"/>
    <w:qFormat/>
    <w:rsid w:val="00127818"/>
    <w:pPr>
      <w:keepNext/>
      <w:jc w:val="both"/>
      <w:outlineLvl w:val="0"/>
    </w:pPr>
    <w:rPr>
      <w:b/>
    </w:rPr>
  </w:style>
  <w:style w:type="paragraph" w:styleId="Heading2">
    <w:name w:val="heading 2"/>
    <w:basedOn w:val="Normal"/>
    <w:next w:val="Normal"/>
    <w:qFormat/>
    <w:rsid w:val="00127818"/>
    <w:pPr>
      <w:keepNext/>
      <w:jc w:val="both"/>
      <w:outlineLvl w:val="1"/>
    </w:pPr>
  </w:style>
  <w:style w:type="paragraph" w:styleId="Heading3">
    <w:name w:val="heading 3"/>
    <w:basedOn w:val="Normal"/>
    <w:next w:val="Normal"/>
    <w:qFormat/>
    <w:rsid w:val="00127818"/>
    <w:pPr>
      <w:keepNext/>
      <w:outlineLvl w:val="2"/>
    </w:pPr>
    <w:rPr>
      <w:b/>
      <w:color w:val="000000"/>
    </w:rPr>
  </w:style>
  <w:style w:type="paragraph" w:styleId="Heading4">
    <w:name w:val="heading 4"/>
    <w:basedOn w:val="Normal"/>
    <w:next w:val="Normal"/>
    <w:qFormat/>
    <w:rsid w:val="00127818"/>
    <w:pPr>
      <w:keepNext/>
      <w:spacing w:line="360" w:lineRule="auto"/>
      <w:outlineLvl w:val="3"/>
    </w:pPr>
    <w:rPr>
      <w:b/>
    </w:rPr>
  </w:style>
  <w:style w:type="paragraph" w:styleId="Heading5">
    <w:name w:val="heading 5"/>
    <w:basedOn w:val="Normal"/>
    <w:next w:val="Normal"/>
    <w:qFormat/>
    <w:rsid w:val="00127818"/>
    <w:pPr>
      <w:keepNext/>
      <w:outlineLvl w:val="4"/>
    </w:pPr>
    <w:rPr>
      <w:color w:val="000000"/>
      <w:u w:val="single"/>
    </w:rPr>
  </w:style>
  <w:style w:type="paragraph" w:styleId="Heading6">
    <w:name w:val="heading 6"/>
    <w:basedOn w:val="Normal"/>
    <w:next w:val="Normal"/>
    <w:qFormat/>
    <w:rsid w:val="00127818"/>
    <w:pPr>
      <w:keepNext/>
      <w:outlineLvl w:val="5"/>
    </w:pPr>
    <w:rPr>
      <w:rFonts w:ascii="Arial" w:hAnsi="Arial"/>
      <w:b/>
      <w:sz w:val="18"/>
    </w:rPr>
  </w:style>
  <w:style w:type="paragraph" w:styleId="Heading7">
    <w:name w:val="heading 7"/>
    <w:basedOn w:val="Normal"/>
    <w:next w:val="Normal"/>
    <w:qFormat/>
    <w:rsid w:val="00127818"/>
    <w:pPr>
      <w:keepNext/>
      <w:outlineLvl w:val="6"/>
    </w:pPr>
    <w:rPr>
      <w:rFonts w:ascii="Arial" w:hAnsi="Arial"/>
      <w:b/>
    </w:rPr>
  </w:style>
  <w:style w:type="paragraph" w:styleId="Heading8">
    <w:name w:val="heading 8"/>
    <w:basedOn w:val="Normal"/>
    <w:next w:val="Normal"/>
    <w:qFormat/>
    <w:rsid w:val="00127818"/>
    <w:pPr>
      <w:keepNext/>
      <w:ind w:right="43"/>
      <w:outlineLvl w:val="7"/>
    </w:pPr>
    <w:rPr>
      <w:rFonts w:ascii="Arial" w:hAnsi="Arial"/>
      <w:i/>
      <w:color w:val="000000"/>
    </w:rPr>
  </w:style>
  <w:style w:type="paragraph" w:styleId="Heading9">
    <w:name w:val="heading 9"/>
    <w:basedOn w:val="Normal"/>
    <w:next w:val="Normal"/>
    <w:qFormat/>
    <w:rsid w:val="00127818"/>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18"/>
    <w:pPr>
      <w:spacing w:line="360" w:lineRule="auto"/>
      <w:ind w:left="720"/>
    </w:pPr>
  </w:style>
  <w:style w:type="paragraph" w:styleId="Header">
    <w:name w:val="header"/>
    <w:basedOn w:val="Normal"/>
    <w:rsid w:val="00127818"/>
    <w:pPr>
      <w:tabs>
        <w:tab w:val="center" w:pos="4320"/>
        <w:tab w:val="right" w:pos="8640"/>
      </w:tabs>
    </w:pPr>
  </w:style>
  <w:style w:type="paragraph" w:styleId="Footer">
    <w:name w:val="footer"/>
    <w:basedOn w:val="Normal"/>
    <w:rsid w:val="00127818"/>
    <w:pPr>
      <w:tabs>
        <w:tab w:val="center" w:pos="4320"/>
        <w:tab w:val="right" w:pos="8640"/>
      </w:tabs>
    </w:pPr>
  </w:style>
  <w:style w:type="character" w:styleId="Hyperlink">
    <w:name w:val="Hyperlink"/>
    <w:rsid w:val="00127818"/>
    <w:rPr>
      <w:color w:val="0000FF"/>
      <w:u w:val="single"/>
    </w:rPr>
  </w:style>
  <w:style w:type="character" w:styleId="PageNumber">
    <w:name w:val="page number"/>
    <w:basedOn w:val="DefaultParagraphFont"/>
    <w:rsid w:val="00127818"/>
  </w:style>
  <w:style w:type="paragraph" w:styleId="BodyTextIndent2">
    <w:name w:val="Body Text Indent 2"/>
    <w:basedOn w:val="Normal"/>
    <w:rsid w:val="00127818"/>
    <w:pPr>
      <w:ind w:left="1530" w:hanging="810"/>
    </w:pPr>
    <w:rPr>
      <w:rFonts w:ascii="Arial" w:hAnsi="Arial"/>
    </w:rPr>
  </w:style>
  <w:style w:type="paragraph" w:styleId="BodyText">
    <w:name w:val="Body Text"/>
    <w:basedOn w:val="Normal"/>
    <w:rsid w:val="00127818"/>
    <w:pPr>
      <w:jc w:val="both"/>
    </w:pPr>
    <w:rPr>
      <w:rFonts w:ascii="Arial" w:hAnsi="Arial"/>
      <w:color w:val="000000"/>
    </w:rPr>
  </w:style>
  <w:style w:type="paragraph" w:styleId="BodyText2">
    <w:name w:val="Body Text 2"/>
    <w:basedOn w:val="Normal"/>
    <w:rsid w:val="00127818"/>
    <w:pPr>
      <w:jc w:val="both"/>
    </w:pPr>
    <w:rPr>
      <w:rFonts w:ascii="Arial" w:hAnsi="Arial"/>
    </w:rPr>
  </w:style>
  <w:style w:type="paragraph" w:styleId="BodyText3">
    <w:name w:val="Body Text 3"/>
    <w:basedOn w:val="Normal"/>
    <w:rsid w:val="00127818"/>
    <w:rPr>
      <w:rFonts w:ascii="Arial" w:hAnsi="Arial"/>
      <w:color w:val="000000"/>
    </w:rPr>
  </w:style>
  <w:style w:type="character" w:styleId="FollowedHyperlink">
    <w:name w:val="FollowedHyperlink"/>
    <w:rsid w:val="00D55EFF"/>
    <w:rPr>
      <w:color w:val="800080"/>
      <w:u w:val="single"/>
    </w:rPr>
  </w:style>
  <w:style w:type="paragraph" w:styleId="NormalWeb">
    <w:name w:val="Normal (Web)"/>
    <w:basedOn w:val="Normal"/>
    <w:uiPriority w:val="99"/>
    <w:unhideWhenUsed/>
    <w:rsid w:val="000978B5"/>
    <w:pPr>
      <w:spacing w:before="100" w:beforeAutospacing="1" w:after="100" w:afterAutospacing="1"/>
    </w:pPr>
  </w:style>
  <w:style w:type="character" w:customStyle="1" w:styleId="listentrysectionproperty">
    <w:name w:val="listentrysectionproperty"/>
    <w:rsid w:val="000978B5"/>
  </w:style>
  <w:style w:type="character" w:customStyle="1" w:styleId="apple-converted-space">
    <w:name w:val="apple-converted-space"/>
    <w:rsid w:val="000978B5"/>
  </w:style>
  <w:style w:type="paragraph" w:customStyle="1" w:styleId="ColorfulList-Accent11">
    <w:name w:val="Colorful List - Accent 11"/>
    <w:basedOn w:val="Normal"/>
    <w:uiPriority w:val="72"/>
    <w:qFormat/>
    <w:rsid w:val="0047010F"/>
    <w:pPr>
      <w:ind w:left="720"/>
    </w:pPr>
  </w:style>
  <w:style w:type="character" w:customStyle="1" w:styleId="UnresolvedMention">
    <w:name w:val="Unresolved Mention"/>
    <w:uiPriority w:val="99"/>
    <w:semiHidden/>
    <w:unhideWhenUsed/>
    <w:rsid w:val="007F2D31"/>
    <w:rPr>
      <w:color w:val="605E5C"/>
      <w:shd w:val="clear" w:color="auto" w:fill="E1DFDD"/>
    </w:rPr>
  </w:style>
  <w:style w:type="paragraph" w:styleId="ListParagraph">
    <w:name w:val="List Paragraph"/>
    <w:basedOn w:val="Normal"/>
    <w:uiPriority w:val="72"/>
    <w:qFormat/>
    <w:rsid w:val="004432AA"/>
    <w:pPr>
      <w:ind w:left="720"/>
    </w:pPr>
  </w:style>
</w:styles>
</file>

<file path=word/webSettings.xml><?xml version="1.0" encoding="utf-8"?>
<w:webSettings xmlns:r="http://schemas.openxmlformats.org/officeDocument/2006/relationships" xmlns:w="http://schemas.openxmlformats.org/wordprocessingml/2006/main">
  <w:divs>
    <w:div w:id="570888861">
      <w:bodyDiv w:val="1"/>
      <w:marLeft w:val="0"/>
      <w:marRight w:val="0"/>
      <w:marTop w:val="0"/>
      <w:marBottom w:val="0"/>
      <w:divBdr>
        <w:top w:val="none" w:sz="0" w:space="0" w:color="auto"/>
        <w:left w:val="none" w:sz="0" w:space="0" w:color="auto"/>
        <w:bottom w:val="none" w:sz="0" w:space="0" w:color="auto"/>
        <w:right w:val="none" w:sz="0" w:space="0" w:color="auto"/>
      </w:divBdr>
    </w:div>
    <w:div w:id="750393210">
      <w:bodyDiv w:val="1"/>
      <w:marLeft w:val="0"/>
      <w:marRight w:val="0"/>
      <w:marTop w:val="0"/>
      <w:marBottom w:val="0"/>
      <w:divBdr>
        <w:top w:val="none" w:sz="0" w:space="0" w:color="auto"/>
        <w:left w:val="none" w:sz="0" w:space="0" w:color="auto"/>
        <w:bottom w:val="none" w:sz="0" w:space="0" w:color="auto"/>
        <w:right w:val="none" w:sz="0" w:space="0" w:color="auto"/>
      </w:divBdr>
      <w:divsChild>
        <w:div w:id="1064715790">
          <w:marLeft w:val="0"/>
          <w:marRight w:val="0"/>
          <w:marTop w:val="0"/>
          <w:marBottom w:val="0"/>
          <w:divBdr>
            <w:top w:val="none" w:sz="0" w:space="0" w:color="auto"/>
            <w:left w:val="none" w:sz="0" w:space="0" w:color="auto"/>
            <w:bottom w:val="none" w:sz="0" w:space="0" w:color="auto"/>
            <w:right w:val="none" w:sz="0" w:space="0" w:color="auto"/>
          </w:divBdr>
          <w:divsChild>
            <w:div w:id="154339620">
              <w:marLeft w:val="0"/>
              <w:marRight w:val="0"/>
              <w:marTop w:val="0"/>
              <w:marBottom w:val="0"/>
              <w:divBdr>
                <w:top w:val="none" w:sz="0" w:space="0" w:color="auto"/>
                <w:left w:val="none" w:sz="0" w:space="0" w:color="auto"/>
                <w:bottom w:val="none" w:sz="0" w:space="0" w:color="auto"/>
                <w:right w:val="none" w:sz="0" w:space="0" w:color="auto"/>
              </w:divBdr>
              <w:divsChild>
                <w:div w:id="1252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624">
      <w:bodyDiv w:val="1"/>
      <w:marLeft w:val="0"/>
      <w:marRight w:val="0"/>
      <w:marTop w:val="0"/>
      <w:marBottom w:val="0"/>
      <w:divBdr>
        <w:top w:val="none" w:sz="0" w:space="0" w:color="auto"/>
        <w:left w:val="none" w:sz="0" w:space="0" w:color="auto"/>
        <w:bottom w:val="none" w:sz="0" w:space="0" w:color="auto"/>
        <w:right w:val="none" w:sz="0" w:space="0" w:color="auto"/>
      </w:divBdr>
      <w:divsChild>
        <w:div w:id="498236963">
          <w:marLeft w:val="0"/>
          <w:marRight w:val="0"/>
          <w:marTop w:val="0"/>
          <w:marBottom w:val="0"/>
          <w:divBdr>
            <w:top w:val="none" w:sz="0" w:space="0" w:color="auto"/>
            <w:left w:val="none" w:sz="0" w:space="0" w:color="auto"/>
            <w:bottom w:val="none" w:sz="0" w:space="0" w:color="auto"/>
            <w:right w:val="none" w:sz="0" w:space="0" w:color="auto"/>
          </w:divBdr>
        </w:div>
        <w:div w:id="833566725">
          <w:marLeft w:val="0"/>
          <w:marRight w:val="0"/>
          <w:marTop w:val="0"/>
          <w:marBottom w:val="0"/>
          <w:divBdr>
            <w:top w:val="none" w:sz="0" w:space="0" w:color="auto"/>
            <w:left w:val="none" w:sz="0" w:space="0" w:color="auto"/>
            <w:bottom w:val="none" w:sz="0" w:space="0" w:color="auto"/>
            <w:right w:val="none" w:sz="0" w:space="0" w:color="auto"/>
          </w:divBdr>
        </w:div>
        <w:div w:id="907806825">
          <w:marLeft w:val="0"/>
          <w:marRight w:val="0"/>
          <w:marTop w:val="0"/>
          <w:marBottom w:val="0"/>
          <w:divBdr>
            <w:top w:val="none" w:sz="0" w:space="0" w:color="auto"/>
            <w:left w:val="none" w:sz="0" w:space="0" w:color="auto"/>
            <w:bottom w:val="none" w:sz="0" w:space="0" w:color="auto"/>
            <w:right w:val="none" w:sz="0" w:space="0" w:color="auto"/>
          </w:divBdr>
        </w:div>
        <w:div w:id="1221361057">
          <w:marLeft w:val="0"/>
          <w:marRight w:val="0"/>
          <w:marTop w:val="0"/>
          <w:marBottom w:val="0"/>
          <w:divBdr>
            <w:top w:val="none" w:sz="0" w:space="0" w:color="auto"/>
            <w:left w:val="none" w:sz="0" w:space="0" w:color="auto"/>
            <w:bottom w:val="none" w:sz="0" w:space="0" w:color="auto"/>
            <w:right w:val="none" w:sz="0" w:space="0" w:color="auto"/>
          </w:divBdr>
        </w:div>
      </w:divsChild>
    </w:div>
    <w:div w:id="1443037909">
      <w:bodyDiv w:val="1"/>
      <w:marLeft w:val="0"/>
      <w:marRight w:val="0"/>
      <w:marTop w:val="0"/>
      <w:marBottom w:val="0"/>
      <w:divBdr>
        <w:top w:val="none" w:sz="0" w:space="0" w:color="auto"/>
        <w:left w:val="none" w:sz="0" w:space="0" w:color="auto"/>
        <w:bottom w:val="none" w:sz="0" w:space="0" w:color="auto"/>
        <w:right w:val="none" w:sz="0" w:space="0" w:color="auto"/>
      </w:divBdr>
    </w:div>
    <w:div w:id="1615014485">
      <w:bodyDiv w:val="1"/>
      <w:marLeft w:val="0"/>
      <w:marRight w:val="0"/>
      <w:marTop w:val="0"/>
      <w:marBottom w:val="0"/>
      <w:divBdr>
        <w:top w:val="none" w:sz="0" w:space="0" w:color="auto"/>
        <w:left w:val="none" w:sz="0" w:space="0" w:color="auto"/>
        <w:bottom w:val="none" w:sz="0" w:space="0" w:color="auto"/>
        <w:right w:val="none" w:sz="0" w:space="0" w:color="auto"/>
      </w:divBdr>
    </w:div>
    <w:div w:id="1714039579">
      <w:bodyDiv w:val="1"/>
      <w:marLeft w:val="0"/>
      <w:marRight w:val="0"/>
      <w:marTop w:val="0"/>
      <w:marBottom w:val="0"/>
      <w:divBdr>
        <w:top w:val="none" w:sz="0" w:space="0" w:color="auto"/>
        <w:left w:val="none" w:sz="0" w:space="0" w:color="auto"/>
        <w:bottom w:val="none" w:sz="0" w:space="0" w:color="auto"/>
        <w:right w:val="none" w:sz="0" w:space="0" w:color="auto"/>
      </w:divBdr>
    </w:div>
    <w:div w:id="1769500566">
      <w:bodyDiv w:val="1"/>
      <w:marLeft w:val="0"/>
      <w:marRight w:val="0"/>
      <w:marTop w:val="0"/>
      <w:marBottom w:val="0"/>
      <w:divBdr>
        <w:top w:val="none" w:sz="0" w:space="0" w:color="auto"/>
        <w:left w:val="none" w:sz="0" w:space="0" w:color="auto"/>
        <w:bottom w:val="none" w:sz="0" w:space="0" w:color="auto"/>
        <w:right w:val="none" w:sz="0" w:space="0" w:color="auto"/>
      </w:divBdr>
    </w:div>
    <w:div w:id="1935166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ROOFTOP RESTAURANT - NOTIONAL PLAN</vt:lpstr>
    </vt:vector>
  </TitlesOfParts>
  <Company>BURRELL FOLEY FISCHER</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ROOFTOP RESTAURANT - NOTIONAL PLAN</dc:title>
  <dc:creator>BFF</dc:creator>
  <cp:lastModifiedBy>Oona</cp:lastModifiedBy>
  <cp:revision>3</cp:revision>
  <cp:lastPrinted>2019-10-02T03:36:00Z</cp:lastPrinted>
  <dcterms:created xsi:type="dcterms:W3CDTF">2020-01-19T18:56:00Z</dcterms:created>
  <dcterms:modified xsi:type="dcterms:W3CDTF">2020-02-02T05:14:00Z</dcterms:modified>
</cp:coreProperties>
</file>